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53" w:rsidRDefault="004B7C53" w:rsidP="005A1096">
      <w:pPr>
        <w:spacing w:after="0"/>
        <w:ind w:left="426"/>
        <w:jc w:val="both"/>
        <w:rPr>
          <w:rFonts w:ascii="Times New Roman" w:eastAsia="Calibri" w:hAnsi="Times New Roman"/>
          <w:color w:val="333333"/>
          <w:szCs w:val="22"/>
          <w:lang w:eastAsia="en-US"/>
        </w:rPr>
      </w:pPr>
      <w:bookmarkStart w:id="0" w:name="_GoBack"/>
      <w:r>
        <w:rPr>
          <w:rFonts w:ascii="Times New Roman" w:eastAsia="Calibri" w:hAnsi="Times New Roman"/>
          <w:noProof/>
          <w:color w:val="333333"/>
          <w:szCs w:val="22"/>
          <w:lang w:eastAsia="en-US"/>
        </w:rPr>
        <w:drawing>
          <wp:inline distT="0" distB="0" distL="0" distR="0">
            <wp:extent cx="653415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Цель: </w:t>
      </w:r>
      <w:r w:rsidRPr="005A1096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семьи, повышение компетентности родителей (законных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представителей) в вопросах образования, охраны и укрепления здоровья детей, обеспечение единства подходов к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воспитанию и обучению детей в условиях образовательной организации и семьи, повышение воспитательного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потенциала семьи.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A1096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- просвещение родителей (законных представителей) в вопросах охраны и укрепления здоровья, развития и образования детей;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- вовлечение родителей (законных представителей) в образовательный и воспитательный процесс;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- способствование развитию ответственного и осознанного родительства как базовой основы благополучия семьи;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- построение взаимодействия в форме сотрудничества и установления партнёрских отношений с родителями (законными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представителями);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- создание благоприятных условий для активного вовлечения семей в жизнедеятельность школы;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- укрепление духовно-нравственных традиций семейных отношений;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- активизация и обогащение воспитательных умений родителей, поддерживание их уверенности в собственных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педагогических возможностях;</w:t>
      </w:r>
    </w:p>
    <w:p w:rsidR="003D11FC" w:rsidRPr="005A1096" w:rsidRDefault="00705E71" w:rsidP="005A109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A1096">
        <w:rPr>
          <w:rFonts w:ascii="Times New Roman" w:hAnsi="Times New Roman"/>
          <w:sz w:val="24"/>
          <w:szCs w:val="24"/>
        </w:rPr>
        <w:t>- повышение педагогической культуры родителей.</w:t>
      </w:r>
    </w:p>
    <w:p w:rsidR="003D11FC" w:rsidRDefault="003D11FC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3D11FC" w:rsidRDefault="003D11F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D11FC" w:rsidRDefault="003D11F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018"/>
        <w:gridCol w:w="3085"/>
      </w:tblGrid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и соисполнитель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торжественном открытии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 семьи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и искусства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Бакуменко Т.В.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Л.А.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before="120" w:after="120"/>
              <w:ind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классных часов «Как хорошо, что есть семья, которая от бед хранит меня»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  <w:r w:rsidR="00A45067">
              <w:rPr>
                <w:rFonts w:ascii="Times New Roman" w:hAnsi="Times New Roman"/>
              </w:rPr>
              <w:t xml:space="preserve"> согласно планам воспитательной работы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Всероссийских акциях </w:t>
            </w:r>
            <w:proofErr w:type="gramStart"/>
            <w:r>
              <w:rPr>
                <w:rFonts w:ascii="Times New Roman" w:hAnsi="Times New Roman"/>
              </w:rPr>
              <w:t>по семейному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волонтерству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3D11FC" w:rsidRDefault="003D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before="120" w:after="120"/>
              <w:ind w:left="120" w:right="120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Цикл внеурочных занятий «Разговоры о важном». Темы, посвященных семье, семейным ценностям и традициям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3D11FC" w:rsidRDefault="003D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before="120" w:after="120"/>
              <w:ind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информационного стенда к Году семьи «Счастливые дети в счастливой семье!»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вожатые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профессионального мастерства Советник директора по ВР 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05.02.-09.02.2024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Азова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Участие во Всероссийском конкурсе  «Это у нас семейное» платформы «Россия - страна возможностей»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директора по воспитанию </w:t>
            </w:r>
            <w:proofErr w:type="spellStart"/>
            <w:r>
              <w:rPr>
                <w:rFonts w:ascii="Times New Roman" w:hAnsi="Times New Roman"/>
              </w:rPr>
              <w:t>Мисюра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D11F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профессионального мастерства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Азова 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12.02.-19.02 2024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Азова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профессионального мастерства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 года Азова 2024»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«Воспитатель года Азова 2024»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26.02-05.03 2024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Азова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  на официальном сайте ОУ логотипа и официальной информации Года семьи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декада февраля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ВР </w:t>
            </w:r>
          </w:p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Рябцова И.Н.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поздравительных открыток и подарков для пап ко Дню защитника Отечества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10.02 – 21.02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1-4 классов</w:t>
            </w:r>
          </w:p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учителя технологии 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«Все начинается с семьи»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01.03 - 10.03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7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 библиотекой 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Бабанская</w:t>
            </w:r>
            <w:proofErr w:type="spellEnd"/>
            <w:r>
              <w:rPr>
                <w:rFonts w:ascii="Times New Roman" w:hAnsi="Times New Roman"/>
              </w:rPr>
              <w:t xml:space="preserve"> З.И.</w:t>
            </w:r>
          </w:p>
        </w:tc>
      </w:tr>
      <w:tr w:rsidR="003D11FC" w:rsidTr="005A109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мамам к 8 Марта: запись видеороликов, изготовление памятных подарков и открыток.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01.03 - 07.03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классов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учителя технологии 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rPr>
                <w:rFonts w:ascii="Times New Roman" w:hAnsi="Times New Roman"/>
              </w:rPr>
              <w:t>Масленичная неделя: беседы о семье,  ярмарка с блинами и  конкурсной   программой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10.03-15.03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</w:rPr>
              <w:t>Гонченко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1FC" w:rsidRDefault="00705E71">
            <w:pPr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</w:t>
            </w:r>
          </w:p>
          <w:p w:rsidR="003D11FC" w:rsidRDefault="00705E71">
            <w:pPr>
              <w:spacing w:line="270" w:lineRule="atLeast"/>
              <w:ind w:left="108" w:right="6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«Взаимодействие семьи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 организации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интересах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личности обучающегося,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>успешности»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7" w:rsidRDefault="00A45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05E71">
              <w:rPr>
                <w:rFonts w:ascii="Times New Roman" w:hAnsi="Times New Roman"/>
              </w:rPr>
              <w:t xml:space="preserve">ам. директора по ВР 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Рябцова И.Н.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проектов "История моей семьи в истории Родины"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A45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</w:rPr>
              <w:t>руководитеи</w:t>
            </w:r>
            <w:proofErr w:type="spellEnd"/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A4029">
            <w:r>
              <w:t>1</w:t>
            </w:r>
            <w:r w:rsidR="00A45067"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«Навигатор» по работе с семьями, нуждающимися в социальной поддержке.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ноябрь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 и представитель Центра «</w:t>
            </w:r>
            <w:proofErr w:type="spellStart"/>
            <w:r>
              <w:rPr>
                <w:rFonts w:ascii="Times New Roman" w:hAnsi="Times New Roman"/>
              </w:rPr>
              <w:t>СоДействиие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мероприятия «Папа и я – здоровая семья»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А.А.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Е.С.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Фотоконкурс «Моя семья – счастливые моменты»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Красникова А.Б.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чтение «Семьи     волшебное тепло» (Обучающиеся и их родители читают вместе произведения о войне)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3D11FC" w:rsidRDefault="003D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11FC" w:rsidRDefault="003D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1FC" w:rsidRDefault="00705E71">
            <w:pPr>
              <w:spacing w:line="240" w:lineRule="auto"/>
              <w:ind w:left="108" w:righ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 в рамках Дня единых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«#</w:t>
            </w:r>
            <w:proofErr w:type="spellStart"/>
            <w:r>
              <w:rPr>
                <w:rFonts w:ascii="Times New Roman" w:hAnsi="Times New Roman"/>
                <w:sz w:val="24"/>
              </w:rPr>
              <w:t>PROсемью</w:t>
            </w:r>
            <w:proofErr w:type="spellEnd"/>
            <w:r>
              <w:rPr>
                <w:rFonts w:ascii="Times New Roman" w:hAnsi="Times New Roman"/>
                <w:sz w:val="24"/>
              </w:rPr>
              <w:t>»,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посвященных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международному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дню семьи,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международному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защиты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ребёнка,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любви и верности,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отца,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1FC" w:rsidRDefault="00705E71">
            <w:pPr>
              <w:ind w:left="108" w:righ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май, июнь, июль,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октябрь, ноябрь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вожатые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1FC" w:rsidRDefault="00705E71">
            <w:pPr>
              <w:spacing w:line="240" w:lineRule="auto"/>
              <w:ind w:left="143" w:right="1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«Внуки по переписке» май, сентябрь, декабрь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1FC" w:rsidRDefault="00705E71">
            <w:pPr>
              <w:ind w:left="108" w:righ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май, сентябрь, декабрь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7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директора 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Мисюра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1FC" w:rsidRDefault="00705E71">
            <w:pPr>
              <w:spacing w:line="240" w:lineRule="auto"/>
              <w:ind w:left="108" w:righ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ко Дню семьи (в рамках проекта «Навигаторы Дона»)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1FC" w:rsidRDefault="00705E71">
            <w:pPr>
              <w:ind w:left="108" w:righ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15.05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7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директора 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Мисюра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временного трудоустройства обучающихся в свободное от учебы время, в том </w:t>
            </w:r>
            <w:r>
              <w:rPr>
                <w:rFonts w:ascii="Times New Roman" w:hAnsi="Times New Roman"/>
              </w:rPr>
              <w:lastRenderedPageBreak/>
              <w:t>числе находящихся в трудной жизненной ситуации и социально-опасном положении.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май, июнь, июль, август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7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Городинская В.В., социальный педагог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Харсеева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ко Дню защиты детей (участие в городских мероприятиях)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D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3D11F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пришкольном лагере: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на асфальте «Моя семья»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летнего пришкольного лагеря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семьи, любви и верности (мероприятия в пришкольном лагере)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летнего пришкольного лагеря</w:t>
            </w:r>
          </w:p>
        </w:tc>
      </w:tr>
      <w:tr w:rsidR="003D11FC" w:rsidTr="005A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ко дню Знаний</w:t>
            </w:r>
          </w:p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Общероссийский открытый урок «Роль семьи в жизни человека» в День Знаний.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сентября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3D11FC" w:rsidTr="005A1096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A45067">
            <w: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 посвященные Дню матери и Дню отца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7" w:rsidRDefault="00A45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советник директора </w:t>
            </w:r>
          </w:p>
          <w:p w:rsidR="003D11FC" w:rsidRDefault="00A45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Мисюра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3D11FC" w:rsidTr="005A1096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A45067">
            <w: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в рамках Дня пожилого человека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7" w:rsidRDefault="00A45067" w:rsidP="00A45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советник директора </w:t>
            </w:r>
          </w:p>
          <w:p w:rsidR="003D11FC" w:rsidRDefault="00A45067" w:rsidP="00A4506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Мисюра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3D11FC" w:rsidTr="005A1096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A45067">
            <w: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 "Подарок маме"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20-24.11.2024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7" w:rsidRDefault="00A45067" w:rsidP="00A45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советник директора </w:t>
            </w:r>
          </w:p>
          <w:p w:rsidR="003D11FC" w:rsidRDefault="00A45067" w:rsidP="00A4506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Мисюра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3D11FC" w:rsidTr="005A1096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A45067">
            <w: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line="240" w:lineRule="auto"/>
              <w:ind w:left="108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«Семейная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шкатулка»</w:t>
            </w:r>
          </w:p>
          <w:p w:rsidR="003D11FC" w:rsidRDefault="00705E71">
            <w:pPr>
              <w:tabs>
                <w:tab w:val="left" w:pos="296"/>
              </w:tabs>
              <w:spacing w:before="180" w:line="240" w:lineRule="auto"/>
              <w:ind w:right="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«Добрый, сильный и родной – это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папа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дорогой!»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интерактивное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(День отца).</w:t>
            </w:r>
          </w:p>
          <w:p w:rsidR="003D11FC" w:rsidRDefault="00705E71">
            <w:pPr>
              <w:spacing w:before="201" w:line="240" w:lineRule="auto"/>
              <w:ind w:left="108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 нам рядышком с дедушкой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бабушкой»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бабушек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дедушек).</w:t>
            </w:r>
          </w:p>
          <w:p w:rsidR="003D11FC" w:rsidRDefault="00705E71">
            <w:pPr>
              <w:tabs>
                <w:tab w:val="left" w:pos="279"/>
              </w:tabs>
              <w:spacing w:before="200" w:line="24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«Главное слово в каждой судьбе» 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интерактивная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матери).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октябрь – ноябрь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</w:p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старшие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вожатые, советник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воспитанию, классные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D11FC" w:rsidTr="005A1096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A45067">
            <w: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Года семьи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C" w:rsidRDefault="00705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</w:tbl>
    <w:p w:rsidR="003D11FC" w:rsidRDefault="003D11FC">
      <w:pPr>
        <w:spacing w:after="0" w:line="240" w:lineRule="auto"/>
        <w:rPr>
          <w:rFonts w:ascii="Times New Roman" w:hAnsi="Times New Roman"/>
        </w:rPr>
      </w:pPr>
    </w:p>
    <w:sectPr w:rsidR="003D11FC" w:rsidSect="00570067">
      <w:footerReference w:type="default" r:id="rId7"/>
      <w:pgSz w:w="11906" w:h="16838"/>
      <w:pgMar w:top="1134" w:right="851" w:bottom="1134" w:left="42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53" w:rsidRDefault="00024C53">
      <w:pPr>
        <w:spacing w:after="0" w:line="240" w:lineRule="auto"/>
      </w:pPr>
      <w:r>
        <w:separator/>
      </w:r>
    </w:p>
  </w:endnote>
  <w:endnote w:type="continuationSeparator" w:id="0">
    <w:p w:rsidR="00024C53" w:rsidRDefault="000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FC" w:rsidRDefault="00705E71">
    <w:pPr>
      <w:pStyle w:val="a8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3D11FC" w:rsidRDefault="003D11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53" w:rsidRDefault="00024C53">
      <w:pPr>
        <w:spacing w:after="0" w:line="240" w:lineRule="auto"/>
      </w:pPr>
      <w:r>
        <w:separator/>
      </w:r>
    </w:p>
  </w:footnote>
  <w:footnote w:type="continuationSeparator" w:id="0">
    <w:p w:rsidR="00024C53" w:rsidRDefault="0002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1FC"/>
    <w:rsid w:val="00024C53"/>
    <w:rsid w:val="000E6710"/>
    <w:rsid w:val="003A4029"/>
    <w:rsid w:val="003D11FC"/>
    <w:rsid w:val="00476735"/>
    <w:rsid w:val="004B7C53"/>
    <w:rsid w:val="00570067"/>
    <w:rsid w:val="00597BE7"/>
    <w:rsid w:val="005A1096"/>
    <w:rsid w:val="00705E71"/>
    <w:rsid w:val="00884D0C"/>
    <w:rsid w:val="00A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3D21"/>
  <w15:docId w15:val="{53E74499-05E6-481A-A298-2CCC9D5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Document Map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Схема документа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E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2024-02-26T06:29:00Z</cp:lastPrinted>
  <dcterms:created xsi:type="dcterms:W3CDTF">2024-02-26T05:16:00Z</dcterms:created>
  <dcterms:modified xsi:type="dcterms:W3CDTF">2024-02-26T06:33:00Z</dcterms:modified>
</cp:coreProperties>
</file>